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21" w:rsidRDefault="00B47321">
      <w:pPr>
        <w:pStyle w:val="Textkrper"/>
        <w:rPr>
          <w:b/>
          <w:sz w:val="20"/>
        </w:rPr>
      </w:pPr>
    </w:p>
    <w:p w:rsidR="00B47321" w:rsidRDefault="00B47321">
      <w:pPr>
        <w:pStyle w:val="Textkrper"/>
        <w:tabs>
          <w:tab w:val="left" w:pos="4678"/>
        </w:tabs>
      </w:pPr>
      <w:r>
        <w:rPr>
          <w:b/>
          <w:noProof/>
          <w:sz w:val="20"/>
        </w:rPr>
        <w:pict>
          <v:line id="_x0000_s2098" style="position:absolute;left:0;text-align:left;z-index:251662336" from="291.3pt,10.25pt" to="483pt,10.25pt" o:allowincell="f" strokeweight="1pt">
            <v:stroke dashstyle="dash"/>
          </v:line>
        </w:pict>
      </w:r>
      <w:r>
        <w:rPr>
          <w:b/>
          <w:noProof/>
        </w:rPr>
        <w:pict>
          <v:line id="_x0000_s2097" style="position:absolute;left:0;text-align:left;z-index:251661312" from="42.8pt,10.25pt" to="220.3pt,10.25pt" o:allowincell="f" strokeweight="1pt">
            <v:stroke dashstyle="dash"/>
          </v:line>
        </w:pict>
      </w:r>
      <w:r>
        <w:rPr>
          <w:b/>
        </w:rPr>
        <w:t>Name:</w:t>
      </w:r>
      <w:r w:rsidR="008E4259">
        <w:rPr>
          <w:b/>
        </w:rPr>
        <w:t xml:space="preserve"> </w:t>
      </w:r>
      <w:r w:rsidR="00633C6C">
        <w:rPr>
          <w:b/>
        </w:rPr>
        <w:t xml:space="preserve">  </w:t>
      </w:r>
      <w:r w:rsidR="00633C6C">
        <w:rPr>
          <w:b/>
        </w:rPr>
        <w:tab/>
      </w:r>
      <w:r>
        <w:rPr>
          <w:b/>
        </w:rPr>
        <w:t>Vorname:</w:t>
      </w:r>
      <w:r w:rsidR="00CF1DC7">
        <w:rPr>
          <w:b/>
        </w:rPr>
        <w:t xml:space="preserve">    </w:t>
      </w:r>
    </w:p>
    <w:p w:rsidR="00B47321" w:rsidRDefault="00B47321">
      <w:pPr>
        <w:pStyle w:val="Textkrper"/>
        <w:rPr>
          <w:sz w:val="8"/>
        </w:rPr>
      </w:pPr>
    </w:p>
    <w:p w:rsidR="00B47321" w:rsidRDefault="00B47321">
      <w:pPr>
        <w:pStyle w:val="Textkrper"/>
      </w:pPr>
    </w:p>
    <w:p w:rsidR="00B47321" w:rsidRDefault="00B47321">
      <w:pPr>
        <w:pStyle w:val="Textkrper"/>
      </w:pPr>
    </w:p>
    <w:p w:rsidR="00B47321" w:rsidRDefault="00B47321">
      <w:pPr>
        <w:pStyle w:val="Textkrper"/>
      </w:pPr>
    </w:p>
    <w:p w:rsidR="00B47321" w:rsidRDefault="00B47321">
      <w:pPr>
        <w:pStyle w:val="Textkrper"/>
      </w:pPr>
    </w:p>
    <w:p w:rsidR="00B47321" w:rsidRDefault="00FC4BC7">
      <w:pPr>
        <w:pStyle w:val="Textkrper"/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3.85pt;margin-top:7.65pt;width:486.85pt;height:35.5pt;z-index:251654144" o:allowincell="f">
            <v:textbox style="mso-next-textbox:#_x0000_s2051">
              <w:txbxContent>
                <w:p w:rsidR="00FC4BC7" w:rsidRPr="00D72CA3" w:rsidRDefault="00B47321" w:rsidP="00FC4BC7">
                  <w:pPr>
                    <w:ind w:left="-142" w:firstLine="142"/>
                    <w:rPr>
                      <w:rFonts w:cs="Arial"/>
                      <w:sz w:val="20"/>
                    </w:rPr>
                  </w:pPr>
                  <w:r>
                    <w:rPr>
                      <w:b/>
                      <w:sz w:val="20"/>
                    </w:rPr>
                    <w:t>Standtechnik</w:t>
                  </w:r>
                  <w:r w:rsidR="008E4259">
                    <w:rPr>
                      <w:sz w:val="20"/>
                    </w:rPr>
                    <w:tab/>
                  </w:r>
                  <w:r w:rsidR="008E4259">
                    <w:rPr>
                      <w:sz w:val="20"/>
                    </w:rPr>
                    <w:tab/>
                  </w:r>
                  <w:r w:rsidR="008E4259">
                    <w:rPr>
                      <w:sz w:val="20"/>
                    </w:rPr>
                    <w:tab/>
                  </w:r>
                  <w:r w:rsidR="008E4259" w:rsidRPr="00D72CA3">
                    <w:rPr>
                      <w:sz w:val="20"/>
                    </w:rPr>
                    <w:t xml:space="preserve">Demonstrieren von je 3 frei wählbare </w:t>
                  </w:r>
                  <w:proofErr w:type="spellStart"/>
                  <w:r w:rsidR="008E4259" w:rsidRPr="00D72CA3">
                    <w:rPr>
                      <w:sz w:val="20"/>
                    </w:rPr>
                    <w:t>Kaeshi</w:t>
                  </w:r>
                  <w:proofErr w:type="spellEnd"/>
                  <w:r w:rsidR="008E4259" w:rsidRPr="00D72CA3">
                    <w:rPr>
                      <w:rFonts w:ascii="Cambria Math" w:hAnsi="Cambria Math" w:cs="Cambria Math"/>
                      <w:sz w:val="20"/>
                    </w:rPr>
                    <w:t>‐</w:t>
                  </w:r>
                  <w:r w:rsidR="008E4259" w:rsidRPr="00D72CA3">
                    <w:rPr>
                      <w:rFonts w:cs="Arial"/>
                      <w:sz w:val="20"/>
                    </w:rPr>
                    <w:t> und Maki</w:t>
                  </w:r>
                  <w:r w:rsidR="008E4259" w:rsidRPr="00D72CA3">
                    <w:rPr>
                      <w:rFonts w:ascii="Cambria Math" w:hAnsi="Cambria Math" w:cs="Cambria Math"/>
                      <w:sz w:val="20"/>
                    </w:rPr>
                    <w:t>‐</w:t>
                  </w:r>
                  <w:proofErr w:type="spellStart"/>
                  <w:r w:rsidR="008E4259" w:rsidRPr="00D72CA3">
                    <w:rPr>
                      <w:rFonts w:cs="Arial"/>
                      <w:sz w:val="20"/>
                    </w:rPr>
                    <w:t>komi</w:t>
                  </w:r>
                  <w:proofErr w:type="spellEnd"/>
                  <w:r w:rsidR="008E4259" w:rsidRPr="00D72CA3">
                    <w:rPr>
                      <w:rFonts w:ascii="Cambria Math" w:hAnsi="Cambria Math" w:cs="Cambria Math"/>
                      <w:sz w:val="20"/>
                    </w:rPr>
                    <w:t>‐</w:t>
                  </w:r>
                  <w:proofErr w:type="spellStart"/>
                  <w:r w:rsidR="008E4259" w:rsidRPr="00D72CA3">
                    <w:rPr>
                      <w:rFonts w:cs="Arial"/>
                      <w:sz w:val="20"/>
                    </w:rPr>
                    <w:t>waza</w:t>
                  </w:r>
                  <w:proofErr w:type="spellEnd"/>
                  <w:r w:rsidR="008E4259" w:rsidRPr="00D72CA3">
                    <w:rPr>
                      <w:rFonts w:cs="Arial"/>
                      <w:sz w:val="20"/>
                    </w:rPr>
                    <w:t xml:space="preserve"> </w:t>
                  </w:r>
                </w:p>
                <w:p w:rsidR="00B47321" w:rsidRPr="00D72CA3" w:rsidRDefault="00FC4BC7" w:rsidP="00FC4BC7">
                  <w:pPr>
                    <w:ind w:left="-142" w:firstLine="142"/>
                    <w:rPr>
                      <w:sz w:val="20"/>
                    </w:rPr>
                  </w:pPr>
                  <w:r w:rsidRPr="00D72CA3">
                    <w:rPr>
                      <w:rFonts w:cs="Arial"/>
                      <w:sz w:val="20"/>
                    </w:rPr>
                    <w:tab/>
                  </w:r>
                  <w:r w:rsidRPr="00D72CA3">
                    <w:rPr>
                      <w:rFonts w:cs="Arial"/>
                      <w:sz w:val="20"/>
                    </w:rPr>
                    <w:tab/>
                  </w:r>
                  <w:r w:rsidRPr="00D72CA3">
                    <w:rPr>
                      <w:rFonts w:cs="Arial"/>
                      <w:sz w:val="20"/>
                    </w:rPr>
                    <w:tab/>
                  </w:r>
                  <w:r w:rsidRPr="00D72CA3">
                    <w:rPr>
                      <w:rFonts w:cs="Arial"/>
                      <w:sz w:val="20"/>
                    </w:rPr>
                    <w:tab/>
                  </w:r>
                  <w:r w:rsidR="008E4259" w:rsidRPr="00D72CA3">
                    <w:rPr>
                      <w:rFonts w:cs="Arial"/>
                      <w:sz w:val="20"/>
                    </w:rPr>
                    <w:t xml:space="preserve">aus dem </w:t>
                  </w:r>
                  <w:proofErr w:type="spellStart"/>
                  <w:r w:rsidR="008E4259" w:rsidRPr="00D72CA3">
                    <w:rPr>
                      <w:rFonts w:cs="Arial"/>
                      <w:sz w:val="20"/>
                    </w:rPr>
                    <w:t>Kodokan</w:t>
                  </w:r>
                  <w:proofErr w:type="spellEnd"/>
                  <w:r w:rsidR="008E4259" w:rsidRPr="00D72CA3">
                    <w:rPr>
                      <w:rFonts w:ascii="Cambria Math" w:hAnsi="Cambria Math" w:cs="Cambria Math"/>
                      <w:sz w:val="20"/>
                    </w:rPr>
                    <w:t>‐</w:t>
                  </w:r>
                  <w:r w:rsidR="008E4259" w:rsidRPr="00D72CA3">
                    <w:rPr>
                      <w:rFonts w:cs="Arial"/>
                      <w:sz w:val="20"/>
                    </w:rPr>
                    <w:t>Program</w:t>
                  </w:r>
                  <w:r w:rsidR="008E4259" w:rsidRPr="00D72CA3">
                    <w:rPr>
                      <w:sz w:val="20"/>
                    </w:rPr>
                    <w:t>m</w:t>
                  </w:r>
                </w:p>
              </w:txbxContent>
            </v:textbox>
          </v:shape>
        </w:pict>
      </w:r>
    </w:p>
    <w:tbl>
      <w:tblPr>
        <w:tblStyle w:val="Tabellengitternetz"/>
        <w:tblpPr w:leftFromText="141" w:rightFromText="141" w:vertAnchor="text" w:horzAnchor="margin" w:tblpX="108" w:tblpY="1271"/>
        <w:tblW w:w="0" w:type="auto"/>
        <w:tblLook w:val="04A0"/>
      </w:tblPr>
      <w:tblGrid>
        <w:gridCol w:w="2350"/>
        <w:gridCol w:w="2458"/>
        <w:gridCol w:w="2459"/>
        <w:gridCol w:w="2372"/>
      </w:tblGrid>
      <w:tr w:rsidR="00FC4BC7" w:rsidTr="00D445C6">
        <w:tc>
          <w:tcPr>
            <w:tcW w:w="2350" w:type="dxa"/>
          </w:tcPr>
          <w:p w:rsidR="00FC4BC7" w:rsidRPr="00FC4BC7" w:rsidRDefault="00FC4BC7" w:rsidP="00D445C6">
            <w:pPr>
              <w:jc w:val="center"/>
              <w:rPr>
                <w:b/>
                <w:sz w:val="20"/>
              </w:rPr>
            </w:pPr>
            <w:r w:rsidRPr="00FC4BC7">
              <w:rPr>
                <w:b/>
                <w:sz w:val="20"/>
              </w:rPr>
              <w:t>Technik</w:t>
            </w:r>
          </w:p>
        </w:tc>
        <w:tc>
          <w:tcPr>
            <w:tcW w:w="2458" w:type="dxa"/>
          </w:tcPr>
          <w:p w:rsidR="00FC4BC7" w:rsidRPr="00FC4BC7" w:rsidRDefault="00FC4BC7" w:rsidP="00D445C6">
            <w:pPr>
              <w:jc w:val="center"/>
              <w:rPr>
                <w:b/>
                <w:sz w:val="20"/>
              </w:rPr>
            </w:pPr>
            <w:r w:rsidRPr="00FC4BC7">
              <w:rPr>
                <w:b/>
                <w:sz w:val="20"/>
              </w:rPr>
              <w:t>Variante 1</w:t>
            </w:r>
          </w:p>
        </w:tc>
        <w:tc>
          <w:tcPr>
            <w:tcW w:w="2459" w:type="dxa"/>
          </w:tcPr>
          <w:p w:rsidR="00FC4BC7" w:rsidRPr="00FC4BC7" w:rsidRDefault="00FC4BC7" w:rsidP="00D445C6">
            <w:pPr>
              <w:jc w:val="center"/>
              <w:rPr>
                <w:b/>
                <w:sz w:val="20"/>
              </w:rPr>
            </w:pPr>
            <w:r w:rsidRPr="00FC4BC7">
              <w:rPr>
                <w:b/>
                <w:sz w:val="20"/>
              </w:rPr>
              <w:t>Variante 2</w:t>
            </w:r>
          </w:p>
        </w:tc>
        <w:tc>
          <w:tcPr>
            <w:tcW w:w="2372" w:type="dxa"/>
          </w:tcPr>
          <w:p w:rsidR="00FC4BC7" w:rsidRPr="00FC4BC7" w:rsidRDefault="00FC4BC7" w:rsidP="00D445C6">
            <w:pPr>
              <w:jc w:val="center"/>
              <w:rPr>
                <w:b/>
                <w:sz w:val="20"/>
              </w:rPr>
            </w:pPr>
            <w:r w:rsidRPr="00FC4BC7">
              <w:rPr>
                <w:b/>
                <w:sz w:val="20"/>
              </w:rPr>
              <w:t>Variante 3</w:t>
            </w:r>
          </w:p>
        </w:tc>
      </w:tr>
      <w:tr w:rsidR="00FC4BC7" w:rsidTr="00D445C6">
        <w:trPr>
          <w:trHeight w:val="456"/>
        </w:trPr>
        <w:tc>
          <w:tcPr>
            <w:tcW w:w="2350" w:type="dxa"/>
          </w:tcPr>
          <w:p w:rsidR="00FC4BC7" w:rsidRDefault="00FC4BC7" w:rsidP="00D445C6">
            <w:pPr>
              <w:ind w:left="-142" w:firstLine="14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Kaeshi-waza</w:t>
            </w:r>
            <w:proofErr w:type="spellEnd"/>
          </w:p>
        </w:tc>
        <w:tc>
          <w:tcPr>
            <w:tcW w:w="2458" w:type="dxa"/>
          </w:tcPr>
          <w:p w:rsidR="00FC4BC7" w:rsidRDefault="00FC4BC7" w:rsidP="00D445C6">
            <w:pPr>
              <w:rPr>
                <w:sz w:val="20"/>
              </w:rPr>
            </w:pPr>
          </w:p>
        </w:tc>
        <w:tc>
          <w:tcPr>
            <w:tcW w:w="2459" w:type="dxa"/>
          </w:tcPr>
          <w:p w:rsidR="00FC4BC7" w:rsidRDefault="00FC4BC7" w:rsidP="00D445C6">
            <w:pPr>
              <w:rPr>
                <w:sz w:val="20"/>
              </w:rPr>
            </w:pPr>
          </w:p>
        </w:tc>
        <w:tc>
          <w:tcPr>
            <w:tcW w:w="2372" w:type="dxa"/>
          </w:tcPr>
          <w:p w:rsidR="00FC4BC7" w:rsidRDefault="00FC4BC7" w:rsidP="00D445C6">
            <w:pPr>
              <w:rPr>
                <w:sz w:val="20"/>
              </w:rPr>
            </w:pPr>
          </w:p>
        </w:tc>
      </w:tr>
      <w:tr w:rsidR="00FC4BC7" w:rsidTr="00D445C6">
        <w:trPr>
          <w:trHeight w:val="502"/>
        </w:trPr>
        <w:tc>
          <w:tcPr>
            <w:tcW w:w="2350" w:type="dxa"/>
          </w:tcPr>
          <w:p w:rsidR="00FC4BC7" w:rsidRDefault="00FC4BC7" w:rsidP="00D445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Maki-</w:t>
            </w:r>
            <w:proofErr w:type="spellStart"/>
            <w:r>
              <w:rPr>
                <w:sz w:val="20"/>
              </w:rPr>
              <w:t>komi</w:t>
            </w:r>
            <w:proofErr w:type="spellEnd"/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waza</w:t>
            </w:r>
            <w:proofErr w:type="spellEnd"/>
          </w:p>
        </w:tc>
        <w:tc>
          <w:tcPr>
            <w:tcW w:w="2458" w:type="dxa"/>
          </w:tcPr>
          <w:p w:rsidR="00FC4BC7" w:rsidRDefault="00FC4BC7" w:rsidP="00D445C6">
            <w:pPr>
              <w:rPr>
                <w:sz w:val="20"/>
              </w:rPr>
            </w:pPr>
          </w:p>
        </w:tc>
        <w:tc>
          <w:tcPr>
            <w:tcW w:w="2459" w:type="dxa"/>
          </w:tcPr>
          <w:p w:rsidR="00FC4BC7" w:rsidRDefault="00FC4BC7" w:rsidP="00D445C6">
            <w:pPr>
              <w:rPr>
                <w:sz w:val="20"/>
              </w:rPr>
            </w:pPr>
          </w:p>
        </w:tc>
        <w:tc>
          <w:tcPr>
            <w:tcW w:w="2372" w:type="dxa"/>
          </w:tcPr>
          <w:p w:rsidR="00FC4BC7" w:rsidRDefault="00FC4BC7" w:rsidP="00D445C6">
            <w:pPr>
              <w:rPr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57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3827"/>
        <w:gridCol w:w="4094"/>
      </w:tblGrid>
      <w:tr w:rsidR="00FC4BC7" w:rsidTr="00D445C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FC4BC7" w:rsidRDefault="00FC4BC7" w:rsidP="00D445C6">
            <w:pPr>
              <w:pStyle w:val="Textkrper"/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C4BC7" w:rsidRDefault="00FC4BC7" w:rsidP="00D445C6">
            <w:pPr>
              <w:pStyle w:val="Textkrper"/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Situation 1</w:t>
            </w:r>
          </w:p>
        </w:tc>
        <w:tc>
          <w:tcPr>
            <w:tcW w:w="4094" w:type="dxa"/>
          </w:tcPr>
          <w:p w:rsidR="00FC4BC7" w:rsidRDefault="00FC4BC7" w:rsidP="00D445C6">
            <w:pPr>
              <w:pStyle w:val="Textkrper"/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Situation 2</w:t>
            </w:r>
          </w:p>
        </w:tc>
      </w:tr>
      <w:tr w:rsidR="00FC4BC7" w:rsidTr="00D445C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913" w:type="dxa"/>
            <w:tcBorders>
              <w:bottom w:val="single" w:sz="4" w:space="0" w:color="auto"/>
            </w:tcBorders>
          </w:tcPr>
          <w:p w:rsidR="00FC4BC7" w:rsidRDefault="00FC4BC7" w:rsidP="00D445C6">
            <w:pPr>
              <w:pStyle w:val="Textkrper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Angriffsverhalten</w:t>
            </w:r>
          </w:p>
        </w:tc>
        <w:tc>
          <w:tcPr>
            <w:tcW w:w="3827" w:type="dxa"/>
          </w:tcPr>
          <w:p w:rsidR="00FC4BC7" w:rsidRPr="00330672" w:rsidRDefault="00FC4BC7" w:rsidP="00D445C6">
            <w:pPr>
              <w:pStyle w:val="Textkrper"/>
              <w:jc w:val="left"/>
              <w:rPr>
                <w:sz w:val="20"/>
              </w:rPr>
            </w:pPr>
          </w:p>
        </w:tc>
        <w:tc>
          <w:tcPr>
            <w:tcW w:w="4094" w:type="dxa"/>
          </w:tcPr>
          <w:p w:rsidR="00FC4BC7" w:rsidRPr="00D3507C" w:rsidRDefault="00FC4BC7" w:rsidP="00D445C6">
            <w:pPr>
              <w:pStyle w:val="Textkrper"/>
              <w:rPr>
                <w:sz w:val="20"/>
              </w:rPr>
            </w:pPr>
          </w:p>
        </w:tc>
      </w:tr>
      <w:tr w:rsidR="00FC4BC7" w:rsidTr="00D445C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FC4BC7" w:rsidRDefault="00FC4BC7" w:rsidP="00D445C6">
            <w:pPr>
              <w:pStyle w:val="Textkrper"/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C4BC7" w:rsidRPr="00330672" w:rsidRDefault="00FC4BC7" w:rsidP="00D445C6">
            <w:pPr>
              <w:pStyle w:val="Textkrper"/>
              <w:rPr>
                <w:sz w:val="20"/>
              </w:rPr>
            </w:pPr>
          </w:p>
        </w:tc>
        <w:tc>
          <w:tcPr>
            <w:tcW w:w="4094" w:type="dxa"/>
          </w:tcPr>
          <w:p w:rsidR="00FC4BC7" w:rsidRPr="00D3507C" w:rsidRDefault="00FC4BC7" w:rsidP="00D445C6">
            <w:pPr>
              <w:pStyle w:val="Textkrper"/>
              <w:rPr>
                <w:sz w:val="20"/>
              </w:rPr>
            </w:pPr>
          </w:p>
        </w:tc>
      </w:tr>
      <w:tr w:rsidR="00FC4BC7" w:rsidTr="00D445C6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FC4BC7" w:rsidRDefault="00FC4BC7" w:rsidP="00D445C6">
            <w:pPr>
              <w:pStyle w:val="Textkrper"/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C4BC7" w:rsidRPr="00330672" w:rsidRDefault="00FC4BC7" w:rsidP="00D445C6">
            <w:pPr>
              <w:pStyle w:val="Textkrper"/>
              <w:rPr>
                <w:sz w:val="20"/>
              </w:rPr>
            </w:pPr>
          </w:p>
        </w:tc>
        <w:tc>
          <w:tcPr>
            <w:tcW w:w="4094" w:type="dxa"/>
          </w:tcPr>
          <w:p w:rsidR="00FC4BC7" w:rsidRPr="008A4DC4" w:rsidRDefault="00FC4BC7" w:rsidP="00D445C6">
            <w:pPr>
              <w:pStyle w:val="Textkrper"/>
              <w:rPr>
                <w:sz w:val="20"/>
              </w:rPr>
            </w:pPr>
          </w:p>
        </w:tc>
      </w:tr>
      <w:tr w:rsidR="00FC4BC7" w:rsidTr="00D445C6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FC4BC7" w:rsidRDefault="00FC4BC7" w:rsidP="00D445C6">
            <w:pPr>
              <w:pStyle w:val="Textkrper"/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C4BC7" w:rsidRPr="00D3507C" w:rsidRDefault="00FC4BC7" w:rsidP="00D445C6">
            <w:pPr>
              <w:pStyle w:val="Textkrper"/>
              <w:rPr>
                <w:sz w:val="20"/>
              </w:rPr>
            </w:pPr>
          </w:p>
        </w:tc>
        <w:tc>
          <w:tcPr>
            <w:tcW w:w="4094" w:type="dxa"/>
          </w:tcPr>
          <w:p w:rsidR="00FC4BC7" w:rsidRPr="00761B1A" w:rsidRDefault="00FC4BC7" w:rsidP="00D445C6">
            <w:pPr>
              <w:pStyle w:val="Textkrper"/>
              <w:rPr>
                <w:sz w:val="20"/>
              </w:rPr>
            </w:pPr>
          </w:p>
        </w:tc>
      </w:tr>
      <w:tr w:rsidR="00FC4BC7" w:rsidTr="00D445C6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FC4BC7" w:rsidRDefault="00FC4BC7" w:rsidP="00D445C6">
            <w:pPr>
              <w:pStyle w:val="Textkrper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Abwehrverhalten</w:t>
            </w:r>
          </w:p>
        </w:tc>
        <w:tc>
          <w:tcPr>
            <w:tcW w:w="3827" w:type="dxa"/>
            <w:tcBorders>
              <w:bottom w:val="nil"/>
            </w:tcBorders>
          </w:tcPr>
          <w:p w:rsidR="00FC4BC7" w:rsidRPr="008A4DC4" w:rsidRDefault="00FC4BC7" w:rsidP="00D445C6">
            <w:pPr>
              <w:pStyle w:val="Textkrper"/>
              <w:jc w:val="left"/>
              <w:rPr>
                <w:sz w:val="20"/>
              </w:rPr>
            </w:pPr>
          </w:p>
        </w:tc>
        <w:tc>
          <w:tcPr>
            <w:tcW w:w="4094" w:type="dxa"/>
            <w:tcBorders>
              <w:bottom w:val="nil"/>
            </w:tcBorders>
          </w:tcPr>
          <w:p w:rsidR="00FC4BC7" w:rsidRPr="008A4DC4" w:rsidRDefault="00FC4BC7" w:rsidP="00D445C6">
            <w:pPr>
              <w:pStyle w:val="Textkrper"/>
              <w:rPr>
                <w:sz w:val="20"/>
              </w:rPr>
            </w:pPr>
          </w:p>
        </w:tc>
      </w:tr>
      <w:tr w:rsidR="00FC4BC7" w:rsidTr="00D445C6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FC4BC7" w:rsidRDefault="00FC4BC7" w:rsidP="00D445C6">
            <w:pPr>
              <w:pStyle w:val="Textkrper"/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C4BC7" w:rsidRPr="008A4DC4" w:rsidRDefault="00FC4BC7" w:rsidP="00D445C6">
            <w:pPr>
              <w:pStyle w:val="Textkrper"/>
              <w:rPr>
                <w:sz w:val="20"/>
              </w:rPr>
            </w:pPr>
          </w:p>
        </w:tc>
        <w:tc>
          <w:tcPr>
            <w:tcW w:w="4094" w:type="dxa"/>
          </w:tcPr>
          <w:p w:rsidR="00FC4BC7" w:rsidRPr="008A4DC4" w:rsidRDefault="00FC4BC7" w:rsidP="00D445C6">
            <w:pPr>
              <w:pStyle w:val="Textkrper"/>
              <w:rPr>
                <w:sz w:val="20"/>
              </w:rPr>
            </w:pPr>
          </w:p>
        </w:tc>
      </w:tr>
      <w:tr w:rsidR="00D445C6" w:rsidTr="00D445C6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D445C6" w:rsidRDefault="00D445C6" w:rsidP="00D445C6">
            <w:pPr>
              <w:pStyle w:val="Textkrper"/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445C6" w:rsidRPr="008A4DC4" w:rsidRDefault="00D445C6" w:rsidP="00D445C6">
            <w:pPr>
              <w:pStyle w:val="Textkrper"/>
              <w:rPr>
                <w:sz w:val="20"/>
              </w:rPr>
            </w:pPr>
          </w:p>
        </w:tc>
        <w:tc>
          <w:tcPr>
            <w:tcW w:w="4094" w:type="dxa"/>
          </w:tcPr>
          <w:p w:rsidR="00D445C6" w:rsidRPr="008A4DC4" w:rsidRDefault="00D445C6" w:rsidP="00D445C6">
            <w:pPr>
              <w:pStyle w:val="Textkrper"/>
              <w:rPr>
                <w:sz w:val="20"/>
              </w:rPr>
            </w:pPr>
          </w:p>
        </w:tc>
      </w:tr>
      <w:tr w:rsidR="00D445C6" w:rsidTr="00D445C6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:rsidR="00D445C6" w:rsidRDefault="00D445C6" w:rsidP="00D445C6">
            <w:pPr>
              <w:pStyle w:val="Textkrper"/>
              <w:rPr>
                <w:b/>
                <w:sz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445C6" w:rsidRPr="008A4DC4" w:rsidRDefault="00D445C6" w:rsidP="00D445C6">
            <w:pPr>
              <w:pStyle w:val="Textkrper"/>
              <w:rPr>
                <w:sz w:val="20"/>
              </w:rPr>
            </w:pPr>
          </w:p>
        </w:tc>
        <w:tc>
          <w:tcPr>
            <w:tcW w:w="4094" w:type="dxa"/>
          </w:tcPr>
          <w:p w:rsidR="00D445C6" w:rsidRPr="008A4DC4" w:rsidRDefault="00D445C6" w:rsidP="00D445C6">
            <w:pPr>
              <w:pStyle w:val="Textkrper"/>
              <w:rPr>
                <w:sz w:val="20"/>
              </w:rPr>
            </w:pPr>
          </w:p>
        </w:tc>
      </w:tr>
    </w:tbl>
    <w:p w:rsidR="00B47321" w:rsidRPr="00D445C6" w:rsidRDefault="00FC4BC7" w:rsidP="00D445C6">
      <w:pPr>
        <w:pStyle w:val="Textkrper"/>
        <w:rPr>
          <w:sz w:val="20"/>
        </w:rPr>
      </w:pPr>
      <w:r>
        <w:rPr>
          <w:noProof/>
          <w:sz w:val="20"/>
        </w:rPr>
        <w:pict>
          <v:shape id="_x0000_s2052" type="#_x0000_t202" style="position:absolute;left:0;text-align:left;margin-left:-.05pt;margin-top:152.4pt;width:486.55pt;height:103.3pt;z-index:251655168;mso-position-horizontal-relative:text;mso-position-vertical-relative:text" o:allowincell="f">
            <v:textbox style="mso-next-textbox:#_x0000_s2052">
              <w:txbxContent>
                <w:p w:rsidR="00B47321" w:rsidRDefault="00B47321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Standtechnik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  <w:t>Demonstrieren und Erläutern von je 2 unterschiedlichen</w:t>
                  </w:r>
                </w:p>
                <w:p w:rsidR="00B47321" w:rsidRDefault="00B47321">
                  <w:pPr>
                    <w:ind w:left="2832"/>
                    <w:rPr>
                      <w:sz w:val="20"/>
                    </w:rPr>
                  </w:pPr>
                  <w:r>
                    <w:rPr>
                      <w:sz w:val="20"/>
                    </w:rPr>
                    <w:t>Möglichkeiten des Angriffs- und Abwehrverhaltens:</w:t>
                  </w:r>
                </w:p>
                <w:p w:rsidR="00B47321" w:rsidRDefault="00B47321">
                  <w:pPr>
                    <w:ind w:left="2832"/>
                    <w:rPr>
                      <w:sz w:val="20"/>
                    </w:rPr>
                  </w:pPr>
                  <w:r>
                    <w:rPr>
                      <w:sz w:val="20"/>
                    </w:rPr>
                    <w:t>a) Angriffsverhalten: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  <w:t>b) Abwehrverhalten:</w:t>
                  </w:r>
                </w:p>
                <w:p w:rsidR="00B47321" w:rsidRDefault="00B47321">
                  <w:pPr>
                    <w:ind w:left="2832"/>
                    <w:rPr>
                      <w:sz w:val="20"/>
                    </w:rPr>
                  </w:pPr>
                  <w:r>
                    <w:rPr>
                      <w:sz w:val="20"/>
                    </w:rPr>
                    <w:t>- Faßart erarbeiten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  <w:t>- Losreißen</w:t>
                  </w:r>
                </w:p>
                <w:p w:rsidR="00B47321" w:rsidRDefault="00B47321">
                  <w:pPr>
                    <w:ind w:left="2832"/>
                    <w:rPr>
                      <w:sz w:val="20"/>
                    </w:rPr>
                  </w:pPr>
                  <w:r>
                    <w:rPr>
                      <w:sz w:val="20"/>
                    </w:rPr>
                    <w:t>- Faßart wechseln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  <w:t>- Ausweichen</w:t>
                  </w:r>
                </w:p>
                <w:p w:rsidR="00B47321" w:rsidRDefault="00B47321">
                  <w:pPr>
                    <w:pStyle w:val="Kopfzeile"/>
                    <w:tabs>
                      <w:tab w:val="clear" w:pos="4536"/>
                      <w:tab w:val="clear" w:pos="9072"/>
                    </w:tabs>
                    <w:ind w:left="2832"/>
                    <w:rPr>
                      <w:sz w:val="20"/>
                    </w:rPr>
                  </w:pPr>
                  <w:r>
                    <w:rPr>
                      <w:sz w:val="20"/>
                    </w:rPr>
                    <w:t>- Fintieren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  <w:t>- Übersteigen</w:t>
                  </w:r>
                </w:p>
                <w:p w:rsidR="00B47321" w:rsidRDefault="00B47321">
                  <w:pPr>
                    <w:ind w:left="2832"/>
                    <w:rPr>
                      <w:sz w:val="20"/>
                    </w:rPr>
                  </w:pPr>
                  <w:r>
                    <w:rPr>
                      <w:sz w:val="20"/>
                    </w:rPr>
                    <w:t>- Kombinieren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sz w:val="20"/>
                    </w:rPr>
                    <w:tab/>
                    <w:t>- Blockieren</w:t>
                  </w:r>
                </w:p>
                <w:p w:rsidR="00B47321" w:rsidRDefault="00B47321">
                  <w:pPr>
                    <w:ind w:left="4956" w:firstLine="708"/>
                    <w:rPr>
                      <w:sz w:val="20"/>
                    </w:rPr>
                  </w:pPr>
                  <w:r>
                    <w:rPr>
                      <w:sz w:val="20"/>
                    </w:rPr>
                    <w:t>-  Kontern</w:t>
                  </w:r>
                </w:p>
              </w:txbxContent>
            </v:textbox>
          </v:shape>
        </w:pict>
      </w:r>
      <w:r w:rsidR="00B47321">
        <w:rPr>
          <w:sz w:val="20"/>
        </w:rPr>
        <w:br w:type="page"/>
      </w:r>
    </w:p>
    <w:p w:rsidR="00B47321" w:rsidRDefault="00B47321">
      <w:pPr>
        <w:jc w:val="both"/>
        <w:rPr>
          <w:b/>
          <w:sz w:val="20"/>
        </w:rPr>
      </w:pPr>
    </w:p>
    <w:tbl>
      <w:tblPr>
        <w:tblpPr w:leftFromText="141" w:rightFromText="141" w:vertAnchor="text" w:horzAnchor="margin" w:tblpY="13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58"/>
        <w:gridCol w:w="2458"/>
        <w:gridCol w:w="2458"/>
        <w:gridCol w:w="2458"/>
      </w:tblGrid>
      <w:tr w:rsidR="00D445C6" w:rsidTr="00D445C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458" w:type="dxa"/>
          </w:tcPr>
          <w:p w:rsidR="00D445C6" w:rsidRDefault="00D445C6" w:rsidP="00D445C6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Ausgangssituation</w:t>
            </w:r>
          </w:p>
        </w:tc>
        <w:tc>
          <w:tcPr>
            <w:tcW w:w="2458" w:type="dxa"/>
          </w:tcPr>
          <w:p w:rsidR="00D445C6" w:rsidRDefault="00D445C6" w:rsidP="00D445C6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Technik 1</w:t>
            </w:r>
          </w:p>
        </w:tc>
        <w:tc>
          <w:tcPr>
            <w:tcW w:w="2458" w:type="dxa"/>
          </w:tcPr>
          <w:p w:rsidR="00D445C6" w:rsidRDefault="00D445C6" w:rsidP="00D445C6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Technik 2</w:t>
            </w:r>
          </w:p>
        </w:tc>
        <w:tc>
          <w:tcPr>
            <w:tcW w:w="2458" w:type="dxa"/>
          </w:tcPr>
          <w:p w:rsidR="00D445C6" w:rsidRDefault="00D445C6" w:rsidP="00D445C6">
            <w:pPr>
              <w:spacing w:before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Technik 3</w:t>
            </w:r>
          </w:p>
        </w:tc>
      </w:tr>
      <w:tr w:rsidR="00D445C6" w:rsidTr="00D445C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2458" w:type="dxa"/>
          </w:tcPr>
          <w:p w:rsidR="00D445C6" w:rsidRDefault="00D445C6" w:rsidP="00DF2811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</w:tr>
      <w:tr w:rsidR="00D445C6" w:rsidTr="00D445C6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2458" w:type="dxa"/>
          </w:tcPr>
          <w:p w:rsidR="00D445C6" w:rsidRDefault="00D445C6" w:rsidP="00DF2811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</w:tr>
      <w:tr w:rsidR="00D445C6" w:rsidTr="00DF2811">
        <w:tblPrEx>
          <w:tblCellMar>
            <w:top w:w="0" w:type="dxa"/>
            <w:bottom w:w="0" w:type="dxa"/>
          </w:tblCellMar>
        </w:tblPrEx>
        <w:trPr>
          <w:trHeight w:hRule="exact" w:val="358"/>
        </w:trPr>
        <w:tc>
          <w:tcPr>
            <w:tcW w:w="2458" w:type="dxa"/>
          </w:tcPr>
          <w:p w:rsidR="00D445C6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</w:tr>
      <w:tr w:rsidR="00D445C6" w:rsidTr="00DF2811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2458" w:type="dxa"/>
          </w:tcPr>
          <w:p w:rsidR="00D445C6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</w:tr>
      <w:tr w:rsidR="00D445C6" w:rsidTr="00D445C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458" w:type="dxa"/>
          </w:tcPr>
          <w:p w:rsidR="00D445C6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</w:tr>
      <w:tr w:rsidR="00D445C6" w:rsidTr="00D445C6">
        <w:tblPrEx>
          <w:tblCellMar>
            <w:top w:w="0" w:type="dxa"/>
            <w:bottom w:w="0" w:type="dxa"/>
          </w:tblCellMar>
        </w:tblPrEx>
        <w:trPr>
          <w:trHeight w:hRule="exact" w:val="549"/>
        </w:trPr>
        <w:tc>
          <w:tcPr>
            <w:tcW w:w="2458" w:type="dxa"/>
          </w:tcPr>
          <w:p w:rsidR="00D445C6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</w:tr>
      <w:tr w:rsidR="00D445C6" w:rsidTr="00D445C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458" w:type="dxa"/>
          </w:tcPr>
          <w:p w:rsidR="00D445C6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</w:tr>
      <w:tr w:rsidR="00D445C6" w:rsidTr="00D445C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458" w:type="dxa"/>
          </w:tcPr>
          <w:p w:rsidR="00D445C6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FA69DB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FA69DB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FA69DB" w:rsidRDefault="00D445C6" w:rsidP="00D445C6">
            <w:pPr>
              <w:rPr>
                <w:sz w:val="20"/>
              </w:rPr>
            </w:pPr>
          </w:p>
        </w:tc>
      </w:tr>
      <w:tr w:rsidR="00D445C6" w:rsidTr="00DF2811">
        <w:tblPrEx>
          <w:tblCellMar>
            <w:top w:w="0" w:type="dxa"/>
            <w:bottom w:w="0" w:type="dxa"/>
          </w:tblCellMar>
        </w:tblPrEx>
        <w:trPr>
          <w:trHeight w:hRule="exact" w:val="429"/>
        </w:trPr>
        <w:tc>
          <w:tcPr>
            <w:tcW w:w="2458" w:type="dxa"/>
            <w:tcBorders>
              <w:bottom w:val="single" w:sz="4" w:space="0" w:color="auto"/>
            </w:tcBorders>
          </w:tcPr>
          <w:p w:rsidR="00D445C6" w:rsidRDefault="00D445C6" w:rsidP="00DF2811">
            <w:pPr>
              <w:rPr>
                <w:sz w:val="20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</w:tr>
      <w:tr w:rsidR="00D445C6" w:rsidTr="00D445C6"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2458" w:type="dxa"/>
          </w:tcPr>
          <w:p w:rsidR="00D445C6" w:rsidRDefault="00D445C6" w:rsidP="00DF2811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  <w:tc>
          <w:tcPr>
            <w:tcW w:w="2458" w:type="dxa"/>
          </w:tcPr>
          <w:p w:rsidR="00D445C6" w:rsidRPr="00E54F1C" w:rsidRDefault="00D445C6" w:rsidP="00D445C6">
            <w:pPr>
              <w:rPr>
                <w:sz w:val="20"/>
              </w:rPr>
            </w:pPr>
          </w:p>
        </w:tc>
      </w:tr>
    </w:tbl>
    <w:tbl>
      <w:tblPr>
        <w:tblStyle w:val="Tabellengitternetz"/>
        <w:tblpPr w:leftFromText="141" w:rightFromText="141" w:vertAnchor="text" w:horzAnchor="margin" w:tblpY="8104"/>
        <w:tblW w:w="0" w:type="auto"/>
        <w:tblLook w:val="04A0"/>
      </w:tblPr>
      <w:tblGrid>
        <w:gridCol w:w="9834"/>
      </w:tblGrid>
      <w:tr w:rsidR="00D72CA3" w:rsidTr="00D72CA3">
        <w:trPr>
          <w:trHeight w:val="818"/>
        </w:trPr>
        <w:tc>
          <w:tcPr>
            <w:tcW w:w="9834" w:type="dxa"/>
          </w:tcPr>
          <w:p w:rsidR="00D72CA3" w:rsidRDefault="00D72CA3" w:rsidP="00D72CA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b/>
                <w:sz w:val="20"/>
              </w:rPr>
              <w:t>Situationsbeschreibung</w:t>
            </w:r>
          </w:p>
        </w:tc>
      </w:tr>
      <w:tr w:rsidR="00D72CA3" w:rsidTr="00D72CA3">
        <w:trPr>
          <w:trHeight w:val="4266"/>
        </w:trPr>
        <w:tc>
          <w:tcPr>
            <w:tcW w:w="9834" w:type="dxa"/>
          </w:tcPr>
          <w:p w:rsidR="00D72CA3" w:rsidRDefault="00D72CA3" w:rsidP="00D72CA3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Beschreibung der Handlungskette</w:t>
            </w:r>
          </w:p>
        </w:tc>
      </w:tr>
    </w:tbl>
    <w:p w:rsidR="00B47321" w:rsidRPr="00D72CA3" w:rsidRDefault="00D72CA3" w:rsidP="00D72CA3">
      <w:pPr>
        <w:pStyle w:val="Textkrper"/>
      </w:pPr>
      <w:r>
        <w:rPr>
          <w:noProof/>
          <w:sz w:val="20"/>
        </w:rPr>
        <w:pict>
          <v:shape id="_x0000_s2054" type="#_x0000_t202" style="position:absolute;left:0;text-align:left;margin-left:-3.05pt;margin-top:336.9pt;width:482.8pt;height:42.15pt;z-index:251657216;mso-position-horizontal-relative:text;mso-position-vertical-relative:text" o:allowincell="f">
            <v:textbox>
              <w:txbxContent>
                <w:p w:rsidR="00B47321" w:rsidRPr="00D445C6" w:rsidRDefault="00B47321" w:rsidP="00D445C6">
                  <w:pPr>
                    <w:pStyle w:val="Kopfzeile"/>
                    <w:tabs>
                      <w:tab w:val="clear" w:pos="4536"/>
                      <w:tab w:val="clear" w:pos="9072"/>
                    </w:tabs>
                    <w:ind w:left="2124" w:hanging="2124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Bodentechnik</w:t>
                  </w:r>
                  <w:r w:rsidR="00D445C6">
                    <w:rPr>
                      <w:sz w:val="20"/>
                    </w:rPr>
                    <w:tab/>
                  </w:r>
                  <w:r w:rsidR="00D445C6" w:rsidRPr="00D445C6">
                    <w:rPr>
                      <w:sz w:val="20"/>
                    </w:rPr>
                    <w:t>Demonstration und Erläuterung einer Handlungskette am Boden unter technisch/taktischen, methodischen und konditionellen Aspekten</w:t>
                  </w:r>
                </w:p>
              </w:txbxContent>
            </v:textbox>
          </v:shape>
        </w:pict>
      </w:r>
      <w:r w:rsidR="00B47321">
        <w:rPr>
          <w:noProof/>
        </w:rPr>
        <w:pict>
          <v:shape id="_x0000_s2053" type="#_x0000_t202" style="position:absolute;left:0;text-align:left;margin-left:.2pt;margin-top:8.4pt;width:482.8pt;height:31.8pt;z-index:251656192;mso-position-horizontal-relative:text;mso-position-vertical-relative:text" o:allowincell="f">
            <v:textbox>
              <w:txbxContent>
                <w:p w:rsidR="00B47321" w:rsidRDefault="00B47321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Bodentechnik</w:t>
                  </w:r>
                  <w:r w:rsidR="00D445C6">
                    <w:rPr>
                      <w:sz w:val="20"/>
                    </w:rPr>
                    <w:tab/>
                  </w:r>
                  <w:r w:rsidR="00D445C6">
                    <w:rPr>
                      <w:sz w:val="20"/>
                    </w:rPr>
                    <w:tab/>
                    <w:t>Demonstrieren von 3</w:t>
                  </w:r>
                  <w:r>
                    <w:rPr>
                      <w:sz w:val="20"/>
                    </w:rPr>
                    <w:t xml:space="preserve"> Verkettungen zwischen Haltetechniken, Hebeltechniken</w:t>
                  </w:r>
                </w:p>
                <w:p w:rsidR="00B47321" w:rsidRDefault="00B47321">
                  <w:pPr>
                    <w:pStyle w:val="Textkrper-Einzug2"/>
                  </w:pPr>
                  <w:r>
                    <w:t>und Würgetechniken unter Ausnutzung der Befreiungsversuche von Uke.</w:t>
                  </w:r>
                </w:p>
                <w:p w:rsidR="00B47321" w:rsidRDefault="00B47321"/>
              </w:txbxContent>
            </v:textbox>
          </v:shape>
        </w:pict>
      </w:r>
    </w:p>
    <w:sectPr w:rsidR="00B47321" w:rsidRPr="00D72CA3">
      <w:headerReference w:type="default" r:id="rId7"/>
      <w:footerReference w:type="default" r:id="rId8"/>
      <w:pgSz w:w="11906" w:h="16838" w:code="9"/>
      <w:pgMar w:top="851" w:right="794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239" w:rsidRDefault="00D32239">
      <w:r>
        <w:separator/>
      </w:r>
    </w:p>
  </w:endnote>
  <w:endnote w:type="continuationSeparator" w:id="0">
    <w:p w:rsidR="00D32239" w:rsidRDefault="00D32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21" w:rsidRDefault="00B47321">
    <w:pPr>
      <w:pStyle w:val="Fuzeile"/>
      <w:rPr>
        <w:sz w:val="20"/>
      </w:rPr>
    </w:pPr>
  </w:p>
  <w:p w:rsidR="00B47321" w:rsidRDefault="00B47321">
    <w:pPr>
      <w:pStyle w:val="Fuzeile"/>
      <w:rPr>
        <w:sz w:val="20"/>
      </w:rPr>
    </w:pPr>
    <w:r>
      <w:rPr>
        <w:rFonts w:ascii="Times New Roman" w:hAnsi="Times New Roman"/>
        <w:noProof/>
        <w:sz w:val="20"/>
      </w:rPr>
      <w:pict>
        <v:line id="_x0000_s1026" style="position:absolute;z-index:251658240" from="1.2pt,4.75pt" to="483.65pt,4.8pt" o:allowincell="f" strokeweight="1pt">
          <v:stroke startarrowwidth="narrow" startarrowlength="short" endarrowwidth="narrow" endarrowlength="short"/>
        </v:line>
      </w:pict>
    </w:r>
  </w:p>
  <w:p w:rsidR="00633C6C" w:rsidRPr="00CF1DC7" w:rsidRDefault="008E4259">
    <w:pPr>
      <w:pStyle w:val="Fuzeile"/>
      <w:rPr>
        <w:sz w:val="20"/>
        <w:lang w:val="en-GB"/>
      </w:rPr>
    </w:pPr>
    <w:r>
      <w:rPr>
        <w:rStyle w:val="Seitenzahl"/>
        <w:sz w:val="20"/>
        <w:lang w:val="en-GB"/>
      </w:rPr>
      <w:t>Copyright © 2010</w:t>
    </w:r>
    <w:r w:rsidR="00B47321" w:rsidRPr="00CF1DC7">
      <w:rPr>
        <w:rStyle w:val="Seitenzahl"/>
        <w:sz w:val="20"/>
        <w:lang w:val="en-GB"/>
      </w:rPr>
      <w:t xml:space="preserve"> by JVSH</w:t>
    </w:r>
    <w:r w:rsidR="00B47321" w:rsidRPr="00CF1DC7">
      <w:rPr>
        <w:rStyle w:val="Seitenzahl"/>
        <w:sz w:val="20"/>
        <w:lang w:val="en-GB"/>
      </w:rPr>
      <w:tab/>
      <w:t>www.JVSH.de</w:t>
    </w:r>
    <w:r w:rsidR="00B47321" w:rsidRPr="00CF1DC7">
      <w:rPr>
        <w:rStyle w:val="Seitenzahl"/>
        <w:sz w:val="20"/>
        <w:lang w:val="en-GB"/>
      </w:rPr>
      <w:tab/>
    </w:r>
    <w:proofErr w:type="spellStart"/>
    <w:r w:rsidR="00B47321" w:rsidRPr="00CF1DC7">
      <w:rPr>
        <w:rStyle w:val="Seitenzahl"/>
        <w:sz w:val="20"/>
        <w:lang w:val="en-GB"/>
      </w:rPr>
      <w:t>Seite</w:t>
    </w:r>
    <w:proofErr w:type="spellEnd"/>
    <w:r w:rsidR="00B47321" w:rsidRPr="00CF1DC7">
      <w:rPr>
        <w:rStyle w:val="Seitenzahl"/>
        <w:sz w:val="20"/>
        <w:lang w:val="en-GB"/>
      </w:rPr>
      <w:t xml:space="preserve"> </w:t>
    </w:r>
    <w:r w:rsidR="00B47321">
      <w:rPr>
        <w:rStyle w:val="Seitenzahl"/>
        <w:sz w:val="20"/>
      </w:rPr>
      <w:fldChar w:fldCharType="begin"/>
    </w:r>
    <w:r w:rsidR="00B47321" w:rsidRPr="00CF1DC7">
      <w:rPr>
        <w:rStyle w:val="Seitenzahl"/>
        <w:sz w:val="20"/>
        <w:lang w:val="en-GB"/>
      </w:rPr>
      <w:instrText xml:space="preserve"> PAGE </w:instrText>
    </w:r>
    <w:r w:rsidR="00B47321">
      <w:rPr>
        <w:rStyle w:val="Seitenzahl"/>
        <w:sz w:val="20"/>
      </w:rPr>
      <w:fldChar w:fldCharType="separate"/>
    </w:r>
    <w:r w:rsidR="009060BC">
      <w:rPr>
        <w:rStyle w:val="Seitenzahl"/>
        <w:noProof/>
        <w:sz w:val="20"/>
        <w:lang w:val="en-GB"/>
      </w:rPr>
      <w:t>2</w:t>
    </w:r>
    <w:r w:rsidR="00B47321">
      <w:rPr>
        <w:rStyle w:val="Seitenzahl"/>
        <w:sz w:val="20"/>
      </w:rPr>
      <w:fldChar w:fldCharType="end"/>
    </w:r>
    <w:r w:rsidR="00B47321" w:rsidRPr="00CF1DC7">
      <w:rPr>
        <w:rStyle w:val="Seitenzahl"/>
        <w:sz w:val="20"/>
        <w:lang w:val="en-GB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239" w:rsidRDefault="00D32239">
      <w:r>
        <w:separator/>
      </w:r>
    </w:p>
  </w:footnote>
  <w:footnote w:type="continuationSeparator" w:id="0">
    <w:p w:rsidR="00D32239" w:rsidRDefault="00D32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321" w:rsidRDefault="00B47321">
    <w:pPr>
      <w:pStyle w:val="Kopfzeile"/>
      <w:rPr>
        <w:sz w:val="20"/>
      </w:rPr>
    </w:pPr>
    <w:r>
      <w:rPr>
        <w:sz w:val="24"/>
      </w:rPr>
      <w:t>Judo-Verbandes Schleswig-Holstein e. V.</w:t>
    </w:r>
    <w:r>
      <w:tab/>
    </w:r>
    <w:r>
      <w:tab/>
      <w:t xml:space="preserve">                    Ar</w:t>
    </w:r>
    <w:r>
      <w:rPr>
        <w:sz w:val="20"/>
      </w:rPr>
      <w:t>beitsblatt der Prüfungsfächer zum 3. Dan</w:t>
    </w:r>
  </w:p>
  <w:p w:rsidR="00B47321" w:rsidRDefault="008E4259">
    <w:pPr>
      <w:pStyle w:val="Kopfzeile"/>
      <w:jc w:val="right"/>
    </w:pPr>
    <w:r>
      <w:rPr>
        <w:b/>
        <w:sz w:val="20"/>
      </w:rPr>
      <w:t xml:space="preserve">an den </w:t>
    </w:r>
    <w:r w:rsidR="00B47321">
      <w:rPr>
        <w:b/>
        <w:sz w:val="20"/>
      </w:rPr>
      <w:t>Prüfungsbeauftragten übersenden</w:t>
    </w:r>
  </w:p>
  <w:p w:rsidR="00B47321" w:rsidRDefault="00B47321">
    <w:pPr>
      <w:pStyle w:val="Kopfzeile"/>
    </w:pPr>
    <w:r>
      <w:rPr>
        <w:rFonts w:ascii="Times New Roman" w:hAnsi="Times New Roman"/>
        <w:noProof/>
        <w:sz w:val="20"/>
      </w:rPr>
      <w:pict>
        <v:line id="_x0000_s1025" style="position:absolute;z-index:251657216" from="1.2pt,7.05pt" to="483.65pt,7.1pt" o:allowincell="f" strokeweight="1pt">
          <v:stroke startarrowwidth="narrow" startarrowlength="short" endarrowwidth="narrow" endarrowlength="short"/>
        </v:line>
      </w:pict>
    </w:r>
  </w:p>
  <w:p w:rsidR="00B47321" w:rsidRDefault="0086690F">
    <w:pPr>
      <w:pStyle w:val="Kopfzeile"/>
      <w:jc w:val="both"/>
      <w:rPr>
        <w:b/>
        <w:sz w:val="8"/>
      </w:rPr>
    </w:pPr>
    <w:r>
      <w:rPr>
        <w:b/>
        <w:sz w:val="8"/>
      </w:rPr>
      <w:tab/>
    </w:r>
    <w:r>
      <w:rPr>
        <w:b/>
        <w:sz w:val="8"/>
      </w:rPr>
      <w:tab/>
    </w:r>
  </w:p>
  <w:p w:rsidR="00B47321" w:rsidRDefault="00B47321">
    <w:pPr>
      <w:pStyle w:val="Kopfzeile"/>
      <w:jc w:val="both"/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39E0"/>
    <w:multiLevelType w:val="singleLevel"/>
    <w:tmpl w:val="133C4D0E"/>
    <w:lvl w:ilvl="0">
      <w:start w:val="4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1">
    <w:nsid w:val="1292305F"/>
    <w:multiLevelType w:val="singleLevel"/>
    <w:tmpl w:val="ACAE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0F6353A"/>
    <w:multiLevelType w:val="singleLevel"/>
    <w:tmpl w:val="ACAE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46B4FE6"/>
    <w:multiLevelType w:val="singleLevel"/>
    <w:tmpl w:val="FFB80220"/>
    <w:lvl w:ilvl="0">
      <w:start w:val="275"/>
      <w:numFmt w:val="bullet"/>
      <w:lvlText w:val="-"/>
      <w:lvlJc w:val="left"/>
      <w:pPr>
        <w:tabs>
          <w:tab w:val="num" w:pos="4620"/>
        </w:tabs>
        <w:ind w:left="4620" w:hanging="360"/>
      </w:pPr>
      <w:rPr>
        <w:rFonts w:ascii="Times New Roman" w:hAnsi="Times New Roman" w:hint="default"/>
      </w:rPr>
    </w:lvl>
  </w:abstractNum>
  <w:abstractNum w:abstractNumId="4">
    <w:nsid w:val="319306AD"/>
    <w:multiLevelType w:val="singleLevel"/>
    <w:tmpl w:val="ACAE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4A5237"/>
    <w:multiLevelType w:val="singleLevel"/>
    <w:tmpl w:val="ACAE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067640B"/>
    <w:multiLevelType w:val="singleLevel"/>
    <w:tmpl w:val="ACAE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47F6D31"/>
    <w:multiLevelType w:val="singleLevel"/>
    <w:tmpl w:val="ACAE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8314AB5"/>
    <w:multiLevelType w:val="singleLevel"/>
    <w:tmpl w:val="ACAE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E997762"/>
    <w:multiLevelType w:val="singleLevel"/>
    <w:tmpl w:val="ACAE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F63426C"/>
    <w:multiLevelType w:val="singleLevel"/>
    <w:tmpl w:val="ACAE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ABD40B3"/>
    <w:multiLevelType w:val="singleLevel"/>
    <w:tmpl w:val="ACAE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64C43B4"/>
    <w:multiLevelType w:val="singleLevel"/>
    <w:tmpl w:val="ACAE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7131FC0"/>
    <w:multiLevelType w:val="hybridMultilevel"/>
    <w:tmpl w:val="E1EE01E4"/>
    <w:lvl w:ilvl="0" w:tplc="0F80079A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0F7E03"/>
    <w:multiLevelType w:val="singleLevel"/>
    <w:tmpl w:val="F97C9550"/>
    <w:lvl w:ilvl="0">
      <w:start w:val="1"/>
      <w:numFmt w:val="bullet"/>
      <w:lvlText w:val="-"/>
      <w:lvlJc w:val="left"/>
      <w:pPr>
        <w:tabs>
          <w:tab w:val="num" w:pos="6042"/>
        </w:tabs>
        <w:ind w:left="6042" w:hanging="360"/>
      </w:pPr>
      <w:rPr>
        <w:rFonts w:ascii="Times New Roman" w:hAnsi="Times New Roman" w:hint="default"/>
      </w:rPr>
    </w:lvl>
  </w:abstractNum>
  <w:abstractNum w:abstractNumId="15">
    <w:nsid w:val="79562AAC"/>
    <w:multiLevelType w:val="singleLevel"/>
    <w:tmpl w:val="A2D65DE8"/>
    <w:lvl w:ilvl="0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 w:numId="11">
    <w:abstractNumId w:val="1"/>
  </w:num>
  <w:num w:numId="12">
    <w:abstractNumId w:val="14"/>
  </w:num>
  <w:num w:numId="13">
    <w:abstractNumId w:val="9"/>
  </w:num>
  <w:num w:numId="14">
    <w:abstractNumId w:val="4"/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enu v:ext="edit" fillcolor="black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47321"/>
    <w:rsid w:val="000203F5"/>
    <w:rsid w:val="00020D2F"/>
    <w:rsid w:val="00060731"/>
    <w:rsid w:val="000804BE"/>
    <w:rsid w:val="000A0D9C"/>
    <w:rsid w:val="000C22F7"/>
    <w:rsid w:val="000C6D61"/>
    <w:rsid w:val="001013D1"/>
    <w:rsid w:val="00137E93"/>
    <w:rsid w:val="00181671"/>
    <w:rsid w:val="001E138C"/>
    <w:rsid w:val="001F2612"/>
    <w:rsid w:val="00235DAB"/>
    <w:rsid w:val="00291774"/>
    <w:rsid w:val="00292F04"/>
    <w:rsid w:val="002B00AF"/>
    <w:rsid w:val="002B5FE6"/>
    <w:rsid w:val="00330672"/>
    <w:rsid w:val="00330807"/>
    <w:rsid w:val="003A3E14"/>
    <w:rsid w:val="003B7D29"/>
    <w:rsid w:val="003C4081"/>
    <w:rsid w:val="00401C1C"/>
    <w:rsid w:val="00413DD5"/>
    <w:rsid w:val="004319C9"/>
    <w:rsid w:val="004434A1"/>
    <w:rsid w:val="00512DA3"/>
    <w:rsid w:val="0053483C"/>
    <w:rsid w:val="00587138"/>
    <w:rsid w:val="005A79F4"/>
    <w:rsid w:val="005C0B74"/>
    <w:rsid w:val="005C6E46"/>
    <w:rsid w:val="00610042"/>
    <w:rsid w:val="00633C6C"/>
    <w:rsid w:val="006359D1"/>
    <w:rsid w:val="006965AA"/>
    <w:rsid w:val="006D2C96"/>
    <w:rsid w:val="006D2EBD"/>
    <w:rsid w:val="006D5CB4"/>
    <w:rsid w:val="006F5791"/>
    <w:rsid w:val="00717876"/>
    <w:rsid w:val="00723D0A"/>
    <w:rsid w:val="00760186"/>
    <w:rsid w:val="00761B1A"/>
    <w:rsid w:val="00771E29"/>
    <w:rsid w:val="007B020F"/>
    <w:rsid w:val="007B5CDC"/>
    <w:rsid w:val="00857602"/>
    <w:rsid w:val="00862E70"/>
    <w:rsid w:val="0086690F"/>
    <w:rsid w:val="008A4DC4"/>
    <w:rsid w:val="008B5A98"/>
    <w:rsid w:val="008E4259"/>
    <w:rsid w:val="008E6654"/>
    <w:rsid w:val="009060BC"/>
    <w:rsid w:val="0091161C"/>
    <w:rsid w:val="00925ABC"/>
    <w:rsid w:val="00967F2A"/>
    <w:rsid w:val="0098037E"/>
    <w:rsid w:val="009D521F"/>
    <w:rsid w:val="00A0093C"/>
    <w:rsid w:val="00A02AEB"/>
    <w:rsid w:val="00A11431"/>
    <w:rsid w:val="00A91608"/>
    <w:rsid w:val="00AA092E"/>
    <w:rsid w:val="00AA44C9"/>
    <w:rsid w:val="00AA4E5C"/>
    <w:rsid w:val="00AA5B2B"/>
    <w:rsid w:val="00AD339F"/>
    <w:rsid w:val="00B029C9"/>
    <w:rsid w:val="00B15E8B"/>
    <w:rsid w:val="00B45EDC"/>
    <w:rsid w:val="00B47321"/>
    <w:rsid w:val="00BC2F34"/>
    <w:rsid w:val="00BE7446"/>
    <w:rsid w:val="00C16E6F"/>
    <w:rsid w:val="00C724C5"/>
    <w:rsid w:val="00CF1DC7"/>
    <w:rsid w:val="00D0071C"/>
    <w:rsid w:val="00D32239"/>
    <w:rsid w:val="00D3507C"/>
    <w:rsid w:val="00D445C6"/>
    <w:rsid w:val="00D72CA3"/>
    <w:rsid w:val="00DC489F"/>
    <w:rsid w:val="00DF2811"/>
    <w:rsid w:val="00E22F91"/>
    <w:rsid w:val="00E510D1"/>
    <w:rsid w:val="00E54F1C"/>
    <w:rsid w:val="00E72D87"/>
    <w:rsid w:val="00E75D39"/>
    <w:rsid w:val="00EF0425"/>
    <w:rsid w:val="00EF16CE"/>
    <w:rsid w:val="00F0195D"/>
    <w:rsid w:val="00F53823"/>
    <w:rsid w:val="00F553E1"/>
    <w:rsid w:val="00F702EA"/>
    <w:rsid w:val="00FA69DB"/>
    <w:rsid w:val="00FB15A9"/>
    <w:rsid w:val="00FC4BC7"/>
    <w:rsid w:val="00FC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120"/>
      <w:jc w:val="center"/>
      <w:outlineLvl w:val="0"/>
    </w:pPr>
    <w:rPr>
      <w:b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</w:style>
  <w:style w:type="paragraph" w:styleId="Textkrper-Zeileneinzug">
    <w:name w:val="Body Text Indent"/>
    <w:basedOn w:val="Standard"/>
    <w:pPr>
      <w:ind w:left="2832"/>
    </w:pPr>
  </w:style>
  <w:style w:type="paragraph" w:styleId="Textkrper-Einzug2">
    <w:name w:val="Body Text Indent 2"/>
    <w:basedOn w:val="Standard"/>
    <w:pPr>
      <w:ind w:left="2124"/>
    </w:pPr>
    <w:rPr>
      <w:sz w:val="20"/>
    </w:rPr>
  </w:style>
  <w:style w:type="paragraph" w:styleId="Sprechblasentext">
    <w:name w:val="Balloon Text"/>
    <w:basedOn w:val="Standard"/>
    <w:semiHidden/>
    <w:rsid w:val="007B020F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rsid w:val="00FC4B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	</vt:lpstr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</dc:title>
  <dc:creator>Jörg Dähn</dc:creator>
  <cp:lastModifiedBy>weidemann.torsten@t-online.de</cp:lastModifiedBy>
  <cp:revision>4</cp:revision>
  <cp:lastPrinted>2005-09-19T10:11:00Z</cp:lastPrinted>
  <dcterms:created xsi:type="dcterms:W3CDTF">2020-10-18T16:57:00Z</dcterms:created>
  <dcterms:modified xsi:type="dcterms:W3CDTF">2020-10-18T17:00:00Z</dcterms:modified>
</cp:coreProperties>
</file>